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6129" w14:textId="77777777" w:rsidR="005F3D84" w:rsidRDefault="005F3D84" w:rsidP="00130F3F">
      <w:pPr>
        <w:rPr>
          <w:lang w:val="en-CA"/>
        </w:rPr>
      </w:pPr>
    </w:p>
    <w:p w14:paraId="02F598BE" w14:textId="231B91FD" w:rsidR="00C55E19" w:rsidRDefault="005F3D84" w:rsidP="005F3D84">
      <w:pPr>
        <w:jc w:val="right"/>
        <w:rPr>
          <w:lang w:val="en-CA"/>
        </w:rPr>
      </w:pPr>
      <w:r>
        <w:rPr>
          <w:lang w:val="en-CA"/>
        </w:rPr>
        <w:t>February 5, 2026</w:t>
      </w:r>
    </w:p>
    <w:p w14:paraId="78FB5635" w14:textId="7422FC0B" w:rsidR="00C55E19" w:rsidRDefault="00C55E19" w:rsidP="00756D59">
      <w:pPr>
        <w:rPr>
          <w:lang w:val="en-CA"/>
        </w:rPr>
      </w:pPr>
    </w:p>
    <w:p w14:paraId="52A677C6" w14:textId="77777777" w:rsidR="00130F3F" w:rsidRDefault="00130F3F" w:rsidP="00473626">
      <w:pPr>
        <w:spacing w:after="240"/>
        <w:rPr>
          <w:lang w:val="en-CA"/>
        </w:rPr>
      </w:pPr>
    </w:p>
    <w:p w14:paraId="4D8D8F81" w14:textId="77777777" w:rsidR="00C55E19" w:rsidRPr="00473626" w:rsidRDefault="00C55E19" w:rsidP="00C55E19">
      <w:pPr>
        <w:jc w:val="center"/>
        <w:rPr>
          <w:rFonts w:ascii="Garamond" w:hAnsi="Garamond"/>
          <w:b/>
          <w:bCs/>
          <w:sz w:val="28"/>
          <w:szCs w:val="28"/>
          <w:u w:val="single"/>
          <w:lang w:val="en-CA"/>
        </w:rPr>
      </w:pPr>
      <w:r w:rsidRPr="00473626">
        <w:rPr>
          <w:rFonts w:ascii="Garamond" w:hAnsi="Garamond"/>
          <w:b/>
          <w:bCs/>
          <w:sz w:val="28"/>
          <w:szCs w:val="28"/>
          <w:u w:val="single"/>
          <w:lang w:val="en-CA"/>
        </w:rPr>
        <w:t>CANADIAN ENERGY MUSEUM</w:t>
      </w:r>
    </w:p>
    <w:p w14:paraId="34B482E7" w14:textId="115A16BB" w:rsidR="00473626" w:rsidRPr="00473626" w:rsidRDefault="005F3D84" w:rsidP="00473626">
      <w:pPr>
        <w:spacing w:after="240"/>
        <w:jc w:val="center"/>
        <w:rPr>
          <w:rFonts w:ascii="Garamond" w:hAnsi="Garamond"/>
          <w:b/>
          <w:bCs/>
          <w:sz w:val="28"/>
          <w:szCs w:val="28"/>
          <w:u w:val="single"/>
          <w:lang w:val="en-CA"/>
        </w:rPr>
      </w:pPr>
      <w:r w:rsidRPr="00473626">
        <w:rPr>
          <w:rFonts w:ascii="Garamond" w:hAnsi="Garamond"/>
          <w:b/>
          <w:bCs/>
          <w:sz w:val="28"/>
          <w:szCs w:val="28"/>
          <w:u w:val="single"/>
          <w:lang w:val="en-CA"/>
        </w:rPr>
        <w:t xml:space="preserve">2026 </w:t>
      </w:r>
      <w:r w:rsidR="00C55E19" w:rsidRPr="00473626">
        <w:rPr>
          <w:rFonts w:ascii="Garamond" w:hAnsi="Garamond"/>
          <w:b/>
          <w:bCs/>
          <w:sz w:val="28"/>
          <w:szCs w:val="28"/>
          <w:u w:val="single"/>
          <w:lang w:val="en-CA"/>
        </w:rPr>
        <w:t>SEASON OPENER</w:t>
      </w:r>
    </w:p>
    <w:p w14:paraId="71FF90C5" w14:textId="0D4F4270" w:rsidR="00C55E19" w:rsidRDefault="00C55E19" w:rsidP="00473626">
      <w:pPr>
        <w:spacing w:after="240"/>
        <w:rPr>
          <w:lang w:val="en-CA"/>
        </w:rPr>
      </w:pPr>
      <w:r>
        <w:rPr>
          <w:lang w:val="en-CA"/>
        </w:rPr>
        <w:t xml:space="preserve">Dear </w:t>
      </w:r>
      <w:r w:rsidR="005F3D84">
        <w:rPr>
          <w:lang w:val="en-CA"/>
        </w:rPr>
        <w:t>(Person),</w:t>
      </w:r>
    </w:p>
    <w:p w14:paraId="29DE2B9B" w14:textId="75352674" w:rsidR="00C55E19" w:rsidRDefault="00C55E19" w:rsidP="00084F4B">
      <w:pPr>
        <w:spacing w:after="240"/>
        <w:rPr>
          <w:lang w:val="en-CA"/>
        </w:rPr>
      </w:pPr>
      <w:r>
        <w:rPr>
          <w:lang w:val="en-CA"/>
        </w:rPr>
        <w:t xml:space="preserve">The </w:t>
      </w:r>
      <w:r w:rsidR="00473626">
        <w:rPr>
          <w:lang w:val="en-CA"/>
        </w:rPr>
        <w:t xml:space="preserve">Board of Directors of the </w:t>
      </w:r>
      <w:r>
        <w:rPr>
          <w:lang w:val="en-CA"/>
        </w:rPr>
        <w:t>Leduc/Devon Oilfield Historical Society, in conjunction with the Canadian Energy Museum</w:t>
      </w:r>
      <w:r w:rsidR="00E13D33">
        <w:rPr>
          <w:lang w:val="en-CA"/>
        </w:rPr>
        <w:t xml:space="preserve"> – Home of Leduc #1</w:t>
      </w:r>
      <w:r>
        <w:rPr>
          <w:lang w:val="en-CA"/>
        </w:rPr>
        <w:t xml:space="preserve">, is pleased to announce </w:t>
      </w:r>
      <w:r w:rsidR="00E0072F">
        <w:rPr>
          <w:lang w:val="en-CA"/>
        </w:rPr>
        <w:t xml:space="preserve">that </w:t>
      </w:r>
      <w:r>
        <w:rPr>
          <w:lang w:val="en-CA"/>
        </w:rPr>
        <w:t xml:space="preserve">our 2026 Season Opener </w:t>
      </w:r>
      <w:r w:rsidR="00E0072F">
        <w:rPr>
          <w:lang w:val="en-CA"/>
        </w:rPr>
        <w:t xml:space="preserve">will be held </w:t>
      </w:r>
      <w:r>
        <w:rPr>
          <w:lang w:val="en-CA"/>
        </w:rPr>
        <w:t xml:space="preserve">on </w:t>
      </w:r>
      <w:r w:rsidR="00E13D33">
        <w:rPr>
          <w:lang w:val="en-CA"/>
        </w:rPr>
        <w:t xml:space="preserve">May 1 &amp; 2, </w:t>
      </w:r>
      <w:r>
        <w:rPr>
          <w:lang w:val="en-CA"/>
        </w:rPr>
        <w:t>2026 at the Canadian Energy Museum.</w:t>
      </w:r>
    </w:p>
    <w:p w14:paraId="2F485711" w14:textId="77777777" w:rsidR="00473626" w:rsidRDefault="00473626" w:rsidP="00473626">
      <w:pPr>
        <w:rPr>
          <w:lang w:val="en-CA"/>
        </w:rPr>
      </w:pPr>
      <w:r>
        <w:rPr>
          <w:lang w:val="en-CA"/>
        </w:rPr>
        <w:t>AGENDA:</w:t>
      </w:r>
    </w:p>
    <w:p w14:paraId="6CD50636" w14:textId="6A27F40D" w:rsidR="00C55E19" w:rsidRPr="00473626" w:rsidRDefault="00E13D33" w:rsidP="00473626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May 1</w:t>
      </w:r>
      <w:r w:rsidR="00084F4B" w:rsidRPr="00473626">
        <w:rPr>
          <w:lang w:val="en-CA"/>
        </w:rPr>
        <w:t xml:space="preserve">, 2026, we will be hosting </w:t>
      </w:r>
      <w:proofErr w:type="gramStart"/>
      <w:r w:rsidR="00084F4B" w:rsidRPr="00473626">
        <w:rPr>
          <w:lang w:val="en-CA"/>
        </w:rPr>
        <w:t xml:space="preserve">a </w:t>
      </w:r>
      <w:r>
        <w:rPr>
          <w:lang w:val="en-CA"/>
        </w:rPr>
        <w:t xml:space="preserve"> VIP</w:t>
      </w:r>
      <w:proofErr w:type="gramEnd"/>
      <w:r>
        <w:rPr>
          <w:lang w:val="en-CA"/>
        </w:rPr>
        <w:t xml:space="preserve"> </w:t>
      </w:r>
      <w:r w:rsidR="00084F4B" w:rsidRPr="00473626">
        <w:rPr>
          <w:lang w:val="en-CA"/>
        </w:rPr>
        <w:t>Wine &amp; Cheese meet and greet event for selected Business and Local Lea</w:t>
      </w:r>
      <w:r w:rsidR="00C42CFB">
        <w:rPr>
          <w:lang w:val="en-CA"/>
        </w:rPr>
        <w:t>d</w:t>
      </w:r>
      <w:r w:rsidR="00084F4B" w:rsidRPr="00473626">
        <w:rPr>
          <w:lang w:val="en-CA"/>
        </w:rPr>
        <w:t>ers.</w:t>
      </w:r>
    </w:p>
    <w:p w14:paraId="33870AD4" w14:textId="42BDEF7E" w:rsidR="00084F4B" w:rsidRPr="00473626" w:rsidRDefault="00E13D33" w:rsidP="00473626">
      <w:pPr>
        <w:pStyle w:val="ListParagraph"/>
        <w:numPr>
          <w:ilvl w:val="0"/>
          <w:numId w:val="4"/>
        </w:numPr>
        <w:spacing w:after="240"/>
        <w:rPr>
          <w:lang w:val="en-CA"/>
        </w:rPr>
      </w:pPr>
      <w:r>
        <w:rPr>
          <w:lang w:val="en-CA"/>
        </w:rPr>
        <w:t>May 2</w:t>
      </w:r>
      <w:r w:rsidR="00084F4B" w:rsidRPr="00473626">
        <w:rPr>
          <w:lang w:val="en-CA"/>
        </w:rPr>
        <w:t xml:space="preserve">, 2026, </w:t>
      </w:r>
      <w:r w:rsidR="00C42CFB">
        <w:rPr>
          <w:lang w:val="en-CA"/>
        </w:rPr>
        <w:t xml:space="preserve">we are </w:t>
      </w:r>
      <w:r w:rsidR="00E0072F">
        <w:rPr>
          <w:lang w:val="en-CA"/>
        </w:rPr>
        <w:t>hosting</w:t>
      </w:r>
      <w:r w:rsidR="00084F4B" w:rsidRPr="00473626">
        <w:rPr>
          <w:lang w:val="en-CA"/>
        </w:rPr>
        <w:t xml:space="preserve"> an auto “Show and Shine”, a Pancake Breakfast, an</w:t>
      </w:r>
      <w:r w:rsidR="007136F7">
        <w:rPr>
          <w:lang w:val="en-CA"/>
        </w:rPr>
        <w:t>d an</w:t>
      </w:r>
      <w:r w:rsidR="00084F4B" w:rsidRPr="00473626">
        <w:rPr>
          <w:lang w:val="en-CA"/>
        </w:rPr>
        <w:t xml:space="preserve"> afternoon BBQ</w:t>
      </w:r>
      <w:r w:rsidR="007136F7">
        <w:rPr>
          <w:lang w:val="en-CA"/>
        </w:rPr>
        <w:t>,</w:t>
      </w:r>
      <w:r w:rsidR="00084F4B" w:rsidRPr="00473626">
        <w:rPr>
          <w:lang w:val="en-CA"/>
        </w:rPr>
        <w:t xml:space="preserve"> with other events still to be confirmed.</w:t>
      </w:r>
    </w:p>
    <w:p w14:paraId="1747761C" w14:textId="79BC2B36" w:rsidR="00084F4B" w:rsidRDefault="005F3D84" w:rsidP="00546865">
      <w:pPr>
        <w:rPr>
          <w:lang w:val="en-CA"/>
        </w:rPr>
      </w:pPr>
      <w:r>
        <w:rPr>
          <w:lang w:val="en-CA"/>
        </w:rPr>
        <w:t xml:space="preserve">If you </w:t>
      </w:r>
      <w:r w:rsidR="007136F7">
        <w:rPr>
          <w:lang w:val="en-CA"/>
        </w:rPr>
        <w:t xml:space="preserve">or your business </w:t>
      </w:r>
      <w:r>
        <w:rPr>
          <w:lang w:val="en-CA"/>
        </w:rPr>
        <w:t xml:space="preserve">would like to participate </w:t>
      </w:r>
      <w:r w:rsidR="00E0072F">
        <w:rPr>
          <w:lang w:val="en-CA"/>
        </w:rPr>
        <w:t xml:space="preserve">or contribute </w:t>
      </w:r>
      <w:r>
        <w:rPr>
          <w:lang w:val="en-CA"/>
        </w:rPr>
        <w:t xml:space="preserve">in this community event, please contact </w:t>
      </w:r>
      <w:hyperlink r:id="rId7" w:history="1">
        <w:r w:rsidRPr="00DF6907">
          <w:rPr>
            <w:rStyle w:val="Hyperlink"/>
            <w:lang w:val="en-CA"/>
          </w:rPr>
          <w:t>info@canadianenergymuseum.ca</w:t>
        </w:r>
      </w:hyperlink>
      <w:r>
        <w:rPr>
          <w:lang w:val="en-CA"/>
        </w:rPr>
        <w:t xml:space="preserve"> or Brigitte Nowicki at (780) 987-4323.</w:t>
      </w:r>
    </w:p>
    <w:p w14:paraId="43804D14" w14:textId="77777777" w:rsidR="005F3D84" w:rsidRDefault="005F3D84" w:rsidP="00546865">
      <w:pPr>
        <w:rPr>
          <w:lang w:val="en-CA"/>
        </w:rPr>
      </w:pPr>
    </w:p>
    <w:p w14:paraId="735C6179" w14:textId="0252482D" w:rsidR="005F3D84" w:rsidRDefault="005F3D84" w:rsidP="00546865">
      <w:pPr>
        <w:rPr>
          <w:lang w:val="en-CA"/>
        </w:rPr>
      </w:pPr>
      <w:r>
        <w:rPr>
          <w:lang w:val="en-CA"/>
        </w:rPr>
        <w:t>Regards,</w:t>
      </w:r>
    </w:p>
    <w:p w14:paraId="1EC7B9B1" w14:textId="77777777" w:rsidR="005F3D84" w:rsidRDefault="005F3D84" w:rsidP="00546865">
      <w:pPr>
        <w:rPr>
          <w:lang w:val="en-CA"/>
        </w:rPr>
      </w:pPr>
    </w:p>
    <w:p w14:paraId="6FCFBF44" w14:textId="77777777" w:rsidR="005F3D84" w:rsidRDefault="005F3D84" w:rsidP="00546865">
      <w:pPr>
        <w:rPr>
          <w:lang w:val="en-CA"/>
        </w:rPr>
      </w:pPr>
    </w:p>
    <w:p w14:paraId="0B60E51F" w14:textId="77777777" w:rsidR="005F3D84" w:rsidRDefault="005F3D84" w:rsidP="00546865">
      <w:pPr>
        <w:rPr>
          <w:lang w:val="en-CA"/>
        </w:rPr>
      </w:pPr>
    </w:p>
    <w:p w14:paraId="595FAA2A" w14:textId="51D70B5F" w:rsidR="005F3D84" w:rsidRDefault="005F3D84" w:rsidP="00546865">
      <w:pPr>
        <w:rPr>
          <w:lang w:val="en-CA"/>
        </w:rPr>
      </w:pPr>
      <w:r>
        <w:rPr>
          <w:lang w:val="en-CA"/>
        </w:rPr>
        <w:t>Brigitte Nowicki</w:t>
      </w:r>
    </w:p>
    <w:p w14:paraId="3373CC23" w14:textId="142D5A70" w:rsidR="005F3D84" w:rsidRDefault="005F3D84" w:rsidP="00546865">
      <w:pPr>
        <w:rPr>
          <w:lang w:val="en-CA"/>
        </w:rPr>
      </w:pPr>
      <w:r>
        <w:rPr>
          <w:lang w:val="en-CA"/>
        </w:rPr>
        <w:t>Executive Director</w:t>
      </w:r>
    </w:p>
    <w:p w14:paraId="3EA84980" w14:textId="77777777" w:rsidR="00130F3F" w:rsidRDefault="00130F3F" w:rsidP="00546865">
      <w:pPr>
        <w:rPr>
          <w:lang w:val="en-CA"/>
        </w:rPr>
      </w:pPr>
    </w:p>
    <w:p w14:paraId="2FCCD064" w14:textId="77777777" w:rsidR="00130F3F" w:rsidRDefault="00130F3F" w:rsidP="00546865">
      <w:pPr>
        <w:rPr>
          <w:lang w:val="en-CA"/>
        </w:rPr>
      </w:pPr>
    </w:p>
    <w:p w14:paraId="24084CA5" w14:textId="77777777" w:rsidR="00B46687" w:rsidRDefault="00B46687" w:rsidP="00546865">
      <w:pPr>
        <w:rPr>
          <w:lang w:val="en-CA"/>
        </w:rPr>
      </w:pPr>
    </w:p>
    <w:p w14:paraId="283D749C" w14:textId="77777777" w:rsidR="00B46687" w:rsidRDefault="00B46687" w:rsidP="00546865">
      <w:pPr>
        <w:rPr>
          <w:lang w:val="en-CA"/>
        </w:rPr>
      </w:pPr>
    </w:p>
    <w:p w14:paraId="56ECC5C0" w14:textId="77777777" w:rsidR="00B46687" w:rsidRDefault="00B46687" w:rsidP="00546865">
      <w:pPr>
        <w:rPr>
          <w:lang w:val="en-CA"/>
        </w:rPr>
      </w:pPr>
    </w:p>
    <w:p w14:paraId="2EDDA669" w14:textId="77777777" w:rsidR="00B46687" w:rsidRDefault="00B46687" w:rsidP="00546865">
      <w:pPr>
        <w:rPr>
          <w:lang w:val="en-CA"/>
        </w:rPr>
      </w:pPr>
    </w:p>
    <w:p w14:paraId="30C4EB10" w14:textId="77777777" w:rsidR="00130F3F" w:rsidRPr="00F05AF1" w:rsidRDefault="00130F3F" w:rsidP="00130F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F05AF1">
        <w:rPr>
          <w:b/>
          <w:sz w:val="24"/>
          <w:szCs w:val="24"/>
        </w:rPr>
        <w:t>WORKING TO PRESERVE OUR ENERGY HISTORY</w:t>
      </w:r>
      <w:r>
        <w:rPr>
          <w:b/>
          <w:sz w:val="24"/>
          <w:szCs w:val="24"/>
        </w:rPr>
        <w:t>”</w:t>
      </w:r>
    </w:p>
    <w:sectPr w:rsidR="00130F3F" w:rsidRPr="00F05AF1" w:rsidSect="00473626">
      <w:headerReference w:type="default" r:id="rId8"/>
      <w:footerReference w:type="default" r:id="rId9"/>
      <w:pgSz w:w="12240" w:h="15840"/>
      <w:pgMar w:top="1191" w:right="1247" w:bottom="1134" w:left="124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0799" w14:textId="77777777" w:rsidR="00F14209" w:rsidRDefault="00F14209" w:rsidP="00392BDA">
      <w:pPr>
        <w:spacing w:line="240" w:lineRule="auto"/>
      </w:pPr>
      <w:r>
        <w:separator/>
      </w:r>
    </w:p>
  </w:endnote>
  <w:endnote w:type="continuationSeparator" w:id="0">
    <w:p w14:paraId="2AA86450" w14:textId="77777777" w:rsidR="00F14209" w:rsidRDefault="00F14209" w:rsidP="0039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A516" w14:textId="77777777" w:rsidR="009430F3" w:rsidRPr="00F05AF1" w:rsidRDefault="009430F3" w:rsidP="009430F3">
    <w:pPr>
      <w:jc w:val="center"/>
      <w:rPr>
        <w:bCs/>
        <w:sz w:val="16"/>
        <w:szCs w:val="16"/>
      </w:rPr>
    </w:pPr>
  </w:p>
  <w:p w14:paraId="06DA236C" w14:textId="25AA35AE" w:rsidR="009430F3" w:rsidRPr="00F05AF1" w:rsidRDefault="009430F3" w:rsidP="00130F3F">
    <w:pPr>
      <w:rPr>
        <w:bCs/>
        <w:sz w:val="16"/>
        <w:szCs w:val="16"/>
      </w:rPr>
    </w:pPr>
    <w:r w:rsidRPr="00130F3F">
      <w:rPr>
        <w:bCs/>
        <w:sz w:val="16"/>
        <w:szCs w:val="16"/>
        <w:u w:val="single"/>
      </w:rPr>
      <w:t>Mailing Address</w:t>
    </w:r>
    <w:r w:rsidRPr="00F05AF1">
      <w:rPr>
        <w:bCs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Pr="00130F3F">
      <w:rPr>
        <w:bCs/>
        <w:sz w:val="16"/>
        <w:szCs w:val="16"/>
        <w:u w:val="single"/>
      </w:rPr>
      <w:t>Facility Location</w:t>
    </w:r>
  </w:p>
  <w:p w14:paraId="798DA552" w14:textId="0DDA1627" w:rsidR="009430F3" w:rsidRPr="00F05AF1" w:rsidRDefault="009430F3" w:rsidP="00130F3F">
    <w:pPr>
      <w:rPr>
        <w:bCs/>
        <w:sz w:val="16"/>
        <w:szCs w:val="16"/>
      </w:rPr>
    </w:pPr>
    <w:r w:rsidRPr="00F05AF1">
      <w:rPr>
        <w:bCs/>
        <w:sz w:val="16"/>
        <w:szCs w:val="16"/>
      </w:rPr>
      <w:t>BOX</w:t>
    </w:r>
    <w:r w:rsidR="00BB12F6" w:rsidRPr="00F05AF1">
      <w:rPr>
        <w:bCs/>
        <w:sz w:val="16"/>
        <w:szCs w:val="16"/>
      </w:rPr>
      <w:t xml:space="preserve"> </w:t>
    </w:r>
    <w:r w:rsidRPr="00F05AF1">
      <w:rPr>
        <w:bCs/>
        <w:sz w:val="16"/>
        <w:szCs w:val="16"/>
      </w:rPr>
      <w:t>#6</w:t>
    </w:r>
    <w:r w:rsidR="00BB12F6" w:rsidRPr="00F05AF1">
      <w:rPr>
        <w:bCs/>
        <w:sz w:val="16"/>
        <w:szCs w:val="16"/>
      </w:rPr>
      <w:t>-</w:t>
    </w:r>
    <w:r w:rsidRPr="00F05AF1">
      <w:rPr>
        <w:bCs/>
        <w:sz w:val="16"/>
        <w:szCs w:val="16"/>
      </w:rPr>
      <w:t>20 Haven Avenue                                                                                                                                       50339 Highway 60 Sou</w:t>
    </w:r>
    <w:r w:rsidR="00E0072F" w:rsidRPr="00F05AF1">
      <w:rPr>
        <w:bCs/>
        <w:sz w:val="16"/>
        <w:szCs w:val="16"/>
      </w:rPr>
      <w:t>th</w:t>
    </w:r>
  </w:p>
  <w:p w14:paraId="4A0C38BE" w14:textId="77777777" w:rsidR="009430F3" w:rsidRPr="00F05AF1" w:rsidRDefault="009430F3" w:rsidP="00130F3F">
    <w:pPr>
      <w:rPr>
        <w:bCs/>
        <w:sz w:val="16"/>
        <w:szCs w:val="16"/>
      </w:rPr>
    </w:pPr>
    <w:r w:rsidRPr="00F05AF1">
      <w:rPr>
        <w:bCs/>
        <w:sz w:val="16"/>
        <w:szCs w:val="16"/>
      </w:rPr>
      <w:t>Devon, Alberta                                                                                                                                                         Leduc County, Alberta</w:t>
    </w:r>
  </w:p>
  <w:p w14:paraId="51E9B7E6" w14:textId="4F4E8142" w:rsidR="009430F3" w:rsidRDefault="009430F3" w:rsidP="00130F3F">
    <w:pPr>
      <w:rPr>
        <w:bCs/>
        <w:sz w:val="16"/>
        <w:szCs w:val="16"/>
      </w:rPr>
    </w:pPr>
    <w:r w:rsidRPr="00F05AF1">
      <w:rPr>
        <w:bCs/>
        <w:sz w:val="16"/>
        <w:szCs w:val="16"/>
      </w:rPr>
      <w:t>T9G 2B9                                                                                                                                                                  T9G 0B2</w:t>
    </w:r>
  </w:p>
  <w:p w14:paraId="6C635CC3" w14:textId="77777777" w:rsidR="00F05AF1" w:rsidRPr="00F05AF1" w:rsidRDefault="00F05AF1" w:rsidP="009430F3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B173" w14:textId="77777777" w:rsidR="00F14209" w:rsidRDefault="00F14209" w:rsidP="00392BDA">
      <w:pPr>
        <w:spacing w:line="240" w:lineRule="auto"/>
      </w:pPr>
      <w:r>
        <w:separator/>
      </w:r>
    </w:p>
  </w:footnote>
  <w:footnote w:type="continuationSeparator" w:id="0">
    <w:p w14:paraId="79A46295" w14:textId="77777777" w:rsidR="00F14209" w:rsidRDefault="00F14209" w:rsidP="00392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0B85" w14:textId="2D9A58D5" w:rsidR="00392BDA" w:rsidRPr="00B001C8" w:rsidRDefault="00392BDA" w:rsidP="00392BDA">
    <w:pPr>
      <w:jc w:val="center"/>
      <w:rPr>
        <w:b/>
        <w:sz w:val="24"/>
        <w:szCs w:val="24"/>
      </w:rPr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502B4F27" wp14:editId="10B6558B">
          <wp:simplePos x="0" y="0"/>
          <wp:positionH relativeFrom="column">
            <wp:posOffset>-57150</wp:posOffset>
          </wp:positionH>
          <wp:positionV relativeFrom="paragraph">
            <wp:posOffset>64135</wp:posOffset>
          </wp:positionV>
          <wp:extent cx="953932" cy="535133"/>
          <wp:effectExtent l="0" t="0" r="0" b="0"/>
          <wp:wrapNone/>
          <wp:docPr id="139987840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1165" b="23312"/>
                  <a:stretch>
                    <a:fillRect/>
                  </a:stretch>
                </pic:blipFill>
                <pic:spPr>
                  <a:xfrm>
                    <a:off x="0" y="0"/>
                    <a:ext cx="953932" cy="535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8E955E4" wp14:editId="55C43597">
          <wp:simplePos x="0" y="0"/>
          <wp:positionH relativeFrom="column">
            <wp:posOffset>5362575</wp:posOffset>
          </wp:positionH>
          <wp:positionV relativeFrom="paragraph">
            <wp:posOffset>85090</wp:posOffset>
          </wp:positionV>
          <wp:extent cx="804863" cy="804863"/>
          <wp:effectExtent l="0" t="0" r="0" b="0"/>
          <wp:wrapNone/>
          <wp:docPr id="5887170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001C8">
      <w:rPr>
        <w:b/>
        <w:sz w:val="24"/>
        <w:szCs w:val="24"/>
      </w:rPr>
      <w:t>Leduc/Devon Oilfield Historical Society</w:t>
    </w:r>
  </w:p>
  <w:p w14:paraId="4FA7F131" w14:textId="5003672F" w:rsidR="00392BDA" w:rsidRDefault="00392BDA" w:rsidP="00A2408C">
    <w:pPr>
      <w:spacing w:line="240" w:lineRule="auto"/>
      <w:jc w:val="center"/>
      <w:rPr>
        <w:b/>
        <w:sz w:val="20"/>
        <w:szCs w:val="20"/>
      </w:rPr>
    </w:pPr>
    <w:r w:rsidRPr="00B001C8">
      <w:rPr>
        <w:b/>
        <w:sz w:val="20"/>
        <w:szCs w:val="20"/>
      </w:rPr>
      <w:t>Home of the Canadian Energy Museum</w:t>
    </w:r>
  </w:p>
  <w:p w14:paraId="78DCB2A6" w14:textId="77777777" w:rsidR="00392BDA" w:rsidRPr="00B001C8" w:rsidRDefault="00392BDA" w:rsidP="00A2408C">
    <w:pPr>
      <w:spacing w:line="240" w:lineRule="auto"/>
      <w:jc w:val="center"/>
      <w:rPr>
        <w:b/>
        <w:sz w:val="20"/>
        <w:szCs w:val="20"/>
      </w:rPr>
    </w:pPr>
    <w:r w:rsidRPr="00B001C8">
      <w:rPr>
        <w:b/>
        <w:sz w:val="20"/>
        <w:szCs w:val="20"/>
      </w:rPr>
      <w:t>&amp;</w:t>
    </w:r>
  </w:p>
  <w:p w14:paraId="45BE7FF1" w14:textId="77777777" w:rsidR="00392BDA" w:rsidRPr="00B001C8" w:rsidRDefault="00392BDA" w:rsidP="00A2408C">
    <w:pPr>
      <w:spacing w:line="240" w:lineRule="auto"/>
      <w:jc w:val="center"/>
      <w:rPr>
        <w:rFonts w:ascii="Calibri" w:eastAsia="Calibri" w:hAnsi="Calibri" w:cs="Calibri"/>
        <w:b/>
        <w:sz w:val="20"/>
        <w:szCs w:val="20"/>
      </w:rPr>
    </w:pPr>
    <w:r w:rsidRPr="00B001C8">
      <w:rPr>
        <w:b/>
        <w:sz w:val="20"/>
        <w:szCs w:val="20"/>
      </w:rPr>
      <w:t>L</w:t>
    </w:r>
    <w:r>
      <w:rPr>
        <w:b/>
        <w:sz w:val="20"/>
        <w:szCs w:val="20"/>
      </w:rPr>
      <w:t>educ</w:t>
    </w:r>
    <w:r w:rsidRPr="00B001C8">
      <w:rPr>
        <w:b/>
        <w:sz w:val="20"/>
        <w:szCs w:val="20"/>
      </w:rPr>
      <w:t xml:space="preserve"> #1</w:t>
    </w:r>
  </w:p>
  <w:p w14:paraId="65A44410" w14:textId="311D0CCA" w:rsidR="00A2408C" w:rsidRDefault="00392BDA" w:rsidP="00A2408C">
    <w:pPr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</w:rPr>
    </w:pPr>
    <w:r w:rsidRPr="00B001C8">
      <w:rPr>
        <w:rFonts w:ascii="Calibri" w:eastAsia="Calibri" w:hAnsi="Calibri" w:cs="Calibri"/>
        <w:b/>
        <w:bCs/>
        <w:sz w:val="20"/>
        <w:szCs w:val="20"/>
      </w:rPr>
      <w:t>Ph: (780) 987-4323</w:t>
    </w:r>
    <w:r w:rsidR="00A2408C">
      <w:rPr>
        <w:rFonts w:ascii="Calibri" w:eastAsia="Calibri" w:hAnsi="Calibri" w:cs="Calibri"/>
        <w:b/>
        <w:bCs/>
        <w:sz w:val="20"/>
        <w:szCs w:val="20"/>
      </w:rPr>
      <w:t>,</w:t>
    </w:r>
  </w:p>
  <w:p w14:paraId="383F2149" w14:textId="3456EBFB" w:rsidR="00392BDA" w:rsidRPr="00B001C8" w:rsidRDefault="00392BDA" w:rsidP="00A2408C">
    <w:pPr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</w:rPr>
    </w:pPr>
    <w:r w:rsidRPr="00B001C8">
      <w:rPr>
        <w:rFonts w:ascii="Calibri" w:eastAsia="Calibri" w:hAnsi="Calibri" w:cs="Calibri"/>
        <w:b/>
        <w:bCs/>
        <w:sz w:val="20"/>
        <w:szCs w:val="20"/>
      </w:rPr>
      <w:t>Email: info@canadianenergymuseum.ca</w:t>
    </w:r>
  </w:p>
  <w:p w14:paraId="68ECB41A" w14:textId="614083E0" w:rsidR="00392BDA" w:rsidRPr="00A2408C" w:rsidRDefault="00F30CB9" w:rsidP="00A2408C">
    <w:pPr>
      <w:spacing w:line="240" w:lineRule="auto"/>
      <w:jc w:val="center"/>
      <w:rPr>
        <w:rFonts w:asciiTheme="minorHAnsi" w:eastAsia="Calibri" w:hAnsiTheme="minorHAnsi" w:cstheme="minorHAnsi"/>
        <w:b/>
        <w:bCs/>
        <w:sz w:val="20"/>
        <w:szCs w:val="20"/>
      </w:rPr>
    </w:pPr>
    <w:hyperlink r:id="rId3" w:history="1">
      <w:r w:rsidRPr="00A2408C">
        <w:rPr>
          <w:rStyle w:val="Hyperlink"/>
          <w:rFonts w:asciiTheme="minorHAnsi" w:eastAsia="Calibri" w:hAnsiTheme="minorHAnsi" w:cstheme="minorHAnsi"/>
          <w:b/>
          <w:bCs/>
          <w:sz w:val="20"/>
          <w:szCs w:val="20"/>
        </w:rPr>
        <w:t>www.canadianenergymuseum.ca</w:t>
      </w:r>
    </w:hyperlink>
  </w:p>
  <w:p w14:paraId="1803CBB9" w14:textId="77777777" w:rsidR="00F30CB9" w:rsidRPr="00B001C8" w:rsidRDefault="00F30CB9" w:rsidP="00392BDA">
    <w:pPr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C4E"/>
    <w:multiLevelType w:val="hybridMultilevel"/>
    <w:tmpl w:val="855C7B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133F4"/>
    <w:multiLevelType w:val="hybridMultilevel"/>
    <w:tmpl w:val="C3AC47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54A7"/>
    <w:multiLevelType w:val="hybridMultilevel"/>
    <w:tmpl w:val="BF50D0C0"/>
    <w:lvl w:ilvl="0" w:tplc="1009000F">
      <w:start w:val="1"/>
      <w:numFmt w:val="decimal"/>
      <w:lvlText w:val="%1."/>
      <w:lvlJc w:val="left"/>
      <w:pPr>
        <w:ind w:left="-849" w:hanging="360"/>
      </w:pPr>
    </w:lvl>
    <w:lvl w:ilvl="1" w:tplc="10090019" w:tentative="1">
      <w:start w:val="1"/>
      <w:numFmt w:val="lowerLetter"/>
      <w:lvlText w:val="%2."/>
      <w:lvlJc w:val="left"/>
      <w:pPr>
        <w:ind w:left="-129" w:hanging="360"/>
      </w:pPr>
    </w:lvl>
    <w:lvl w:ilvl="2" w:tplc="1009001B" w:tentative="1">
      <w:start w:val="1"/>
      <w:numFmt w:val="lowerRoman"/>
      <w:lvlText w:val="%3."/>
      <w:lvlJc w:val="right"/>
      <w:pPr>
        <w:ind w:left="591" w:hanging="180"/>
      </w:pPr>
    </w:lvl>
    <w:lvl w:ilvl="3" w:tplc="1009000F" w:tentative="1">
      <w:start w:val="1"/>
      <w:numFmt w:val="decimal"/>
      <w:lvlText w:val="%4."/>
      <w:lvlJc w:val="left"/>
      <w:pPr>
        <w:ind w:left="1311" w:hanging="360"/>
      </w:pPr>
    </w:lvl>
    <w:lvl w:ilvl="4" w:tplc="10090019" w:tentative="1">
      <w:start w:val="1"/>
      <w:numFmt w:val="lowerLetter"/>
      <w:lvlText w:val="%5."/>
      <w:lvlJc w:val="left"/>
      <w:pPr>
        <w:ind w:left="2031" w:hanging="360"/>
      </w:pPr>
    </w:lvl>
    <w:lvl w:ilvl="5" w:tplc="1009001B" w:tentative="1">
      <w:start w:val="1"/>
      <w:numFmt w:val="lowerRoman"/>
      <w:lvlText w:val="%6."/>
      <w:lvlJc w:val="right"/>
      <w:pPr>
        <w:ind w:left="2751" w:hanging="180"/>
      </w:pPr>
    </w:lvl>
    <w:lvl w:ilvl="6" w:tplc="1009000F" w:tentative="1">
      <w:start w:val="1"/>
      <w:numFmt w:val="decimal"/>
      <w:lvlText w:val="%7."/>
      <w:lvlJc w:val="left"/>
      <w:pPr>
        <w:ind w:left="3471" w:hanging="360"/>
      </w:pPr>
    </w:lvl>
    <w:lvl w:ilvl="7" w:tplc="10090019" w:tentative="1">
      <w:start w:val="1"/>
      <w:numFmt w:val="lowerLetter"/>
      <w:lvlText w:val="%8."/>
      <w:lvlJc w:val="left"/>
      <w:pPr>
        <w:ind w:left="4191" w:hanging="360"/>
      </w:pPr>
    </w:lvl>
    <w:lvl w:ilvl="8" w:tplc="1009001B" w:tentative="1">
      <w:start w:val="1"/>
      <w:numFmt w:val="lowerRoman"/>
      <w:lvlText w:val="%9."/>
      <w:lvlJc w:val="right"/>
      <w:pPr>
        <w:ind w:left="4911" w:hanging="180"/>
      </w:pPr>
    </w:lvl>
  </w:abstractNum>
  <w:abstractNum w:abstractNumId="3" w15:restartNumberingAfterBreak="0">
    <w:nsid w:val="63823088"/>
    <w:multiLevelType w:val="hybridMultilevel"/>
    <w:tmpl w:val="6FC8B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00383">
    <w:abstractNumId w:val="3"/>
  </w:num>
  <w:num w:numId="2" w16cid:durableId="1062676674">
    <w:abstractNumId w:val="2"/>
  </w:num>
  <w:num w:numId="3" w16cid:durableId="1992098115">
    <w:abstractNumId w:val="1"/>
  </w:num>
  <w:num w:numId="4" w16cid:durableId="207172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DA"/>
    <w:rsid w:val="00084F4B"/>
    <w:rsid w:val="001075C8"/>
    <w:rsid w:val="00130F3F"/>
    <w:rsid w:val="00276AB0"/>
    <w:rsid w:val="0036591E"/>
    <w:rsid w:val="00392BDA"/>
    <w:rsid w:val="003A0409"/>
    <w:rsid w:val="003E6F8C"/>
    <w:rsid w:val="00473626"/>
    <w:rsid w:val="004D27F9"/>
    <w:rsid w:val="00546865"/>
    <w:rsid w:val="00584973"/>
    <w:rsid w:val="005C5340"/>
    <w:rsid w:val="005F3D84"/>
    <w:rsid w:val="006471F9"/>
    <w:rsid w:val="00657740"/>
    <w:rsid w:val="006D5F13"/>
    <w:rsid w:val="006F2C70"/>
    <w:rsid w:val="007136F7"/>
    <w:rsid w:val="00715E6F"/>
    <w:rsid w:val="00725AF8"/>
    <w:rsid w:val="00756D59"/>
    <w:rsid w:val="007C6FDB"/>
    <w:rsid w:val="0084069F"/>
    <w:rsid w:val="00844810"/>
    <w:rsid w:val="008E4BC7"/>
    <w:rsid w:val="0091773B"/>
    <w:rsid w:val="009430F3"/>
    <w:rsid w:val="00963DD2"/>
    <w:rsid w:val="00984E29"/>
    <w:rsid w:val="00A0162A"/>
    <w:rsid w:val="00A2408C"/>
    <w:rsid w:val="00A36162"/>
    <w:rsid w:val="00B442C1"/>
    <w:rsid w:val="00B46687"/>
    <w:rsid w:val="00BB12F6"/>
    <w:rsid w:val="00BC0B56"/>
    <w:rsid w:val="00C42CFB"/>
    <w:rsid w:val="00C5010B"/>
    <w:rsid w:val="00C55E19"/>
    <w:rsid w:val="00C82730"/>
    <w:rsid w:val="00CA1016"/>
    <w:rsid w:val="00CF16D1"/>
    <w:rsid w:val="00D05D61"/>
    <w:rsid w:val="00D16F1F"/>
    <w:rsid w:val="00D867BF"/>
    <w:rsid w:val="00D91218"/>
    <w:rsid w:val="00DE3D9A"/>
    <w:rsid w:val="00DF758D"/>
    <w:rsid w:val="00E0072F"/>
    <w:rsid w:val="00E13D33"/>
    <w:rsid w:val="00E248F9"/>
    <w:rsid w:val="00EA6515"/>
    <w:rsid w:val="00EB6446"/>
    <w:rsid w:val="00F05AF1"/>
    <w:rsid w:val="00F14209"/>
    <w:rsid w:val="00F30CB9"/>
    <w:rsid w:val="00F33F47"/>
    <w:rsid w:val="00F63111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D4E29"/>
  <w15:chartTrackingRefBased/>
  <w15:docId w15:val="{80B7BABA-CE81-4192-BE49-6E5B65DB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CB9"/>
    <w:pPr>
      <w:spacing w:after="0" w:line="276" w:lineRule="auto"/>
    </w:pPr>
    <w:rPr>
      <w:rFonts w:ascii="Arial" w:eastAsia="Arial" w:hAnsi="Arial" w:cs="Arial"/>
      <w:kern w:val="0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B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B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BDA"/>
  </w:style>
  <w:style w:type="paragraph" w:styleId="Footer">
    <w:name w:val="footer"/>
    <w:basedOn w:val="Normal"/>
    <w:link w:val="FooterChar"/>
    <w:uiPriority w:val="99"/>
    <w:unhideWhenUsed/>
    <w:rsid w:val="00392B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BDA"/>
  </w:style>
  <w:style w:type="character" w:styleId="Hyperlink">
    <w:name w:val="Hyperlink"/>
    <w:basedOn w:val="DefaultParagraphFont"/>
    <w:uiPriority w:val="99"/>
    <w:unhideWhenUsed/>
    <w:rsid w:val="00F30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nadianenergymuseum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adianenergymuseum.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Fairhead</dc:creator>
  <cp:keywords/>
  <dc:description/>
  <cp:lastModifiedBy>CEM Front Desk</cp:lastModifiedBy>
  <cp:revision>2</cp:revision>
  <cp:lastPrinted>2026-01-30T16:46:00Z</cp:lastPrinted>
  <dcterms:created xsi:type="dcterms:W3CDTF">2026-02-09T19:41:00Z</dcterms:created>
  <dcterms:modified xsi:type="dcterms:W3CDTF">2026-02-09T19:41:00Z</dcterms:modified>
</cp:coreProperties>
</file>